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Default="00E97F9C" w:rsidP="001D7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D7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llegato </w:t>
      </w:r>
      <w:r w:rsidR="00015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“A”</w:t>
      </w:r>
      <w:r w:rsidR="001D7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ISTANZA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OGGETTO: RISORSE DEL FONDO EMERGENZE IMPRESE E ISTITUZIONI CULTURALI DI CUI ALL’ARTICOLO 183, COMMA 2, DEL DL N. 34 DEL 2020, DESTINATE AL SOSTEGNO DEL LIBRO E DELL’INTERA FILIERA DELL’EDITORIA LIBRARIA.COSTITUZIONE DI UN ELENCO DI OPERATORI ECONOMICI PER LA FORNITURA DI LIBRI ALLA BIBLIOTECA COMUNALE “MICHELE GINOTTA” 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Nome……………………………Cognome………………….…………………………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Nato/a a………………………il………………….., residente a …………..…………………………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(indicare la carica sociale): </w:t>
      </w:r>
      <w:r>
        <w:rPr>
          <w:rFonts w:ascii="Times New Roman" w:hAnsi="Times New Roman" w:cs="Times New Roman"/>
          <w:color w:val="000000"/>
          <w:sz w:val="24"/>
          <w:szCs w:val="24"/>
        </w:rPr>
        <w:t>…….………..……………………………………..………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l’operatore economico…………………………………………………………………………….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(denominazione esatta dell’attività)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operante nel Comune di ..………………………………….…………………………………………..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via/piazza………………………………………………………….…...………………………………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N:……………CAP:……………..……Comune:……………..……….………….prov…..…………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 n………………….………………. Partita IVA n …………………………..……….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:..................................E-mail:……………………………………... ...............................................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PEC:… ………………...........................................................................................................................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e cognome del Referente per il presente avviso …………………………………………..…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del Referente …………………………… e-mail del Referente …………………………………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seguito della presa visione dell’Avviso di cui all’oggetto pubblicato sul sito Internet del Comune di Barge 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(DPR 28 dicembre 2000 n. 445)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inserito nell’Elenco di operatori economici di cui all’oggetto.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delle sanzioni penali richiamate dagli artt. 75 e 76 del D.P.R. 28/12/2000, a carico di chi rilascia dichiarazioni mendaci, forma atti falsi o ne fa uso nei casi previsti dal predetto D.P.R. 445/2000 dichiara di essere in possesso dei seguenti requisiti: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015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iscrizione alla C.C.I.A.A. di …………………………….……. con Codice ATECO principale 47.61 (</w:t>
      </w:r>
      <w:r w:rsidRPr="001D77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Commercio al dettaglio di libri in esercizi specializzati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D77C2" w:rsidRPr="001D77C2" w:rsidRDefault="001D77C2" w:rsidP="001D77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 xml:space="preserve">l’attività è presente sul territorio della 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>Provincia di Cuneo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, Comune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della partecipazione all’avviso pubblico il sottoscrittore si impegna a:</w:t>
      </w:r>
    </w:p>
    <w:p w:rsidR="001D77C2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garantire la fornitura di libri varie tipologie editoriali e di editori diversi nell’ambito degli ordinativi che saranno inoltrati dall’Amministrazione comunale;</w:t>
      </w:r>
    </w:p>
    <w:p w:rsidR="001D77C2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garantire la fornitura e la fatturazione elettronica delle opere richieste non oltre il 20/09/2020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 xml:space="preserve">, con consegna gratuita presso la Biblioteca Comunale “Michele </w:t>
      </w:r>
      <w:proofErr w:type="spellStart"/>
      <w:r w:rsidR="00015256">
        <w:rPr>
          <w:rFonts w:ascii="Times New Roman" w:hAnsi="Times New Roman" w:cs="Times New Roman"/>
          <w:color w:val="000000"/>
          <w:sz w:val="24"/>
          <w:szCs w:val="24"/>
        </w:rPr>
        <w:t>Ginotta</w:t>
      </w:r>
      <w:proofErr w:type="spellEnd"/>
      <w:r w:rsidR="00015256">
        <w:rPr>
          <w:rFonts w:ascii="Times New Roman" w:hAnsi="Times New Roman" w:cs="Times New Roman"/>
          <w:color w:val="000000"/>
          <w:sz w:val="24"/>
          <w:szCs w:val="24"/>
        </w:rPr>
        <w:t>” sita in Via Monviso n. 1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77C2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rispettare quanto disposto dall'art. 3 della Legge n. 136/2010 ai fini della tracciabilità dei flussi finanziari relativi ai contratti pubblici.</w:t>
      </w:r>
    </w:p>
    <w:p w:rsidR="001D77C2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 impegnarsi al rispetto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 quanto compatibile, del Codice di Comportamento dei dipendenti del Comune di Barge pubblicato sul profilo istituzionale dell’Ente alla seguente pagina: </w:t>
      </w:r>
      <w:hyperlink r:id="rId9" w:history="1">
        <w:r w:rsidRPr="00FC55B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https://www.comune.barge.cn.it/ita/dettaglio_trasparenza_amministrativa.asp?id=7</w:t>
        </w:r>
      </w:hyperlink>
    </w:p>
    <w:p w:rsidR="001D77C2" w:rsidRPr="001D77C2" w:rsidRDefault="001D77C2" w:rsidP="001D77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Pr="001D77C2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Il sottoscrittore dichiara inoltre il possesso dei seguenti requisiti:</w:t>
      </w:r>
    </w:p>
    <w:p w:rsidR="001D77C2" w:rsidRDefault="001D77C2" w:rsidP="001D77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insussistenza dei motivi di esclu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 xml:space="preserve">sione di cui all’art. 80 del </w:t>
      </w:r>
      <w:proofErr w:type="spellStart"/>
      <w:r w:rsidR="00015256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Lgs.</w:t>
      </w:r>
      <w:proofErr w:type="spellEnd"/>
      <w:r w:rsidRPr="001D77C2">
        <w:rPr>
          <w:rFonts w:ascii="Times New Roman" w:hAnsi="Times New Roman" w:cs="Times New Roman"/>
          <w:color w:val="000000"/>
          <w:sz w:val="24"/>
          <w:szCs w:val="24"/>
        </w:rPr>
        <w:t xml:space="preserve"> n.50/2016</w:t>
      </w:r>
    </w:p>
    <w:p w:rsidR="001D77C2" w:rsidRDefault="001D77C2" w:rsidP="001D77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assenza di procedimenti contenziosi in corso con il Comune di Barge o insolvenza a qualsiasi titolo nei confronti dello stesso;</w:t>
      </w:r>
    </w:p>
    <w:p w:rsidR="001D77C2" w:rsidRPr="001D77C2" w:rsidRDefault="001D77C2" w:rsidP="001D77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di avere preso visione e di aver accettato incondizionatamente tutte le norme contenute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nell’avviso pubblico.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</w:p>
    <w:p w:rsidR="00FF748A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(autografa o digitale, accompagnata – pena esclusione - da fotocopia di un documento di identità del sottoscrittore in corso di validità)</w:t>
      </w:r>
    </w:p>
    <w:sectPr w:rsidR="00FF74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B5" w:rsidRDefault="005A49B5" w:rsidP="00491BAC">
      <w:pPr>
        <w:spacing w:after="0" w:line="240" w:lineRule="auto"/>
      </w:pPr>
      <w:r>
        <w:separator/>
      </w:r>
    </w:p>
  </w:endnote>
  <w:endnote w:type="continuationSeparator" w:id="0">
    <w:p w:rsidR="005A49B5" w:rsidRDefault="005A49B5" w:rsidP="0049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88263"/>
      <w:docPartObj>
        <w:docPartGallery w:val="Page Numbers (Bottom of Page)"/>
        <w:docPartUnique/>
      </w:docPartObj>
    </w:sdtPr>
    <w:sdtEndPr/>
    <w:sdtContent>
      <w:p w:rsidR="00491BAC" w:rsidRDefault="00491B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BD">
          <w:rPr>
            <w:noProof/>
          </w:rPr>
          <w:t>1</w:t>
        </w:r>
        <w:r>
          <w:fldChar w:fldCharType="end"/>
        </w:r>
      </w:p>
    </w:sdtContent>
  </w:sdt>
  <w:p w:rsidR="00491BAC" w:rsidRDefault="00491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B5" w:rsidRDefault="005A49B5" w:rsidP="00491BAC">
      <w:pPr>
        <w:spacing w:after="0" w:line="240" w:lineRule="auto"/>
      </w:pPr>
      <w:r>
        <w:separator/>
      </w:r>
    </w:p>
  </w:footnote>
  <w:footnote w:type="continuationSeparator" w:id="0">
    <w:p w:rsidR="005A49B5" w:rsidRDefault="005A49B5" w:rsidP="0049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75A"/>
    <w:multiLevelType w:val="hybridMultilevel"/>
    <w:tmpl w:val="CA18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92"/>
    <w:multiLevelType w:val="hybridMultilevel"/>
    <w:tmpl w:val="621A05D2"/>
    <w:lvl w:ilvl="0" w:tplc="3F96C4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BC3"/>
    <w:multiLevelType w:val="hybridMultilevel"/>
    <w:tmpl w:val="0CA206C8"/>
    <w:lvl w:ilvl="0" w:tplc="3F96C4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5763"/>
    <w:multiLevelType w:val="hybridMultilevel"/>
    <w:tmpl w:val="55ACFED4"/>
    <w:lvl w:ilvl="0" w:tplc="1B724FAE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D40BB"/>
    <w:multiLevelType w:val="hybridMultilevel"/>
    <w:tmpl w:val="F78C5FE4"/>
    <w:lvl w:ilvl="0" w:tplc="1B724FAE">
      <w:start w:val="1"/>
      <w:numFmt w:val="bullet"/>
      <w:lvlText w:val="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F78E5"/>
    <w:multiLevelType w:val="hybridMultilevel"/>
    <w:tmpl w:val="73867A1E"/>
    <w:lvl w:ilvl="0" w:tplc="3F96C4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005E4"/>
    <w:multiLevelType w:val="hybridMultilevel"/>
    <w:tmpl w:val="A0320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6F37"/>
    <w:multiLevelType w:val="hybridMultilevel"/>
    <w:tmpl w:val="62F27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45B0"/>
    <w:multiLevelType w:val="hybridMultilevel"/>
    <w:tmpl w:val="8D94EC58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2593"/>
    <w:multiLevelType w:val="hybridMultilevel"/>
    <w:tmpl w:val="55982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B0CA7"/>
    <w:multiLevelType w:val="hybridMultilevel"/>
    <w:tmpl w:val="3A0652DE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5"/>
    <w:rsid w:val="00003AE2"/>
    <w:rsid w:val="00015256"/>
    <w:rsid w:val="0005185D"/>
    <w:rsid w:val="00055FBA"/>
    <w:rsid w:val="001111BF"/>
    <w:rsid w:val="00120498"/>
    <w:rsid w:val="00133652"/>
    <w:rsid w:val="00195876"/>
    <w:rsid w:val="001D77C2"/>
    <w:rsid w:val="002A15FB"/>
    <w:rsid w:val="00314D2E"/>
    <w:rsid w:val="00367DDA"/>
    <w:rsid w:val="003A6ABD"/>
    <w:rsid w:val="003B139F"/>
    <w:rsid w:val="00415B86"/>
    <w:rsid w:val="00472541"/>
    <w:rsid w:val="00472C89"/>
    <w:rsid w:val="00491BAC"/>
    <w:rsid w:val="00586C30"/>
    <w:rsid w:val="005A49B5"/>
    <w:rsid w:val="00604A85"/>
    <w:rsid w:val="00606B40"/>
    <w:rsid w:val="006722C6"/>
    <w:rsid w:val="0067397A"/>
    <w:rsid w:val="006B316B"/>
    <w:rsid w:val="006F1063"/>
    <w:rsid w:val="00770077"/>
    <w:rsid w:val="007C32DA"/>
    <w:rsid w:val="00A8704D"/>
    <w:rsid w:val="00AD78D1"/>
    <w:rsid w:val="00BC2DD9"/>
    <w:rsid w:val="00C01C2C"/>
    <w:rsid w:val="00C56726"/>
    <w:rsid w:val="00D634BF"/>
    <w:rsid w:val="00DB1247"/>
    <w:rsid w:val="00DD43C5"/>
    <w:rsid w:val="00E97F9C"/>
    <w:rsid w:val="00F26BFC"/>
    <w:rsid w:val="00F40F90"/>
    <w:rsid w:val="00F67E88"/>
    <w:rsid w:val="00FA6CC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E8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49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BAC"/>
  </w:style>
  <w:style w:type="paragraph" w:styleId="Pidipagina">
    <w:name w:val="footer"/>
    <w:basedOn w:val="Normale"/>
    <w:link w:val="PidipaginaCarattere"/>
    <w:uiPriority w:val="99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BAC"/>
  </w:style>
  <w:style w:type="paragraph" w:styleId="Paragrafoelenco">
    <w:name w:val="List Paragraph"/>
    <w:basedOn w:val="Normale"/>
    <w:uiPriority w:val="34"/>
    <w:qFormat/>
    <w:rsid w:val="001D77C2"/>
    <w:pPr>
      <w:ind w:left="720"/>
      <w:contextualSpacing/>
    </w:pPr>
  </w:style>
  <w:style w:type="paragraph" w:customStyle="1" w:styleId="Default">
    <w:name w:val="Default"/>
    <w:rsid w:val="00C56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E8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49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BAC"/>
  </w:style>
  <w:style w:type="paragraph" w:styleId="Pidipagina">
    <w:name w:val="footer"/>
    <w:basedOn w:val="Normale"/>
    <w:link w:val="PidipaginaCarattere"/>
    <w:uiPriority w:val="99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BAC"/>
  </w:style>
  <w:style w:type="paragraph" w:styleId="Paragrafoelenco">
    <w:name w:val="List Paragraph"/>
    <w:basedOn w:val="Normale"/>
    <w:uiPriority w:val="34"/>
    <w:qFormat/>
    <w:rsid w:val="001D77C2"/>
    <w:pPr>
      <w:ind w:left="720"/>
      <w:contextualSpacing/>
    </w:pPr>
  </w:style>
  <w:style w:type="paragraph" w:customStyle="1" w:styleId="Default">
    <w:name w:val="Default"/>
    <w:rsid w:val="00C56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omune.barge.cn.it/ita/dettaglio_trasparenza_amministrativa.asp?id=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6A95-F7E1-46EB-8CAA-7A173973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Claudia Piola</cp:lastModifiedBy>
  <cp:revision>5</cp:revision>
  <cp:lastPrinted>2020-08-27T09:08:00Z</cp:lastPrinted>
  <dcterms:created xsi:type="dcterms:W3CDTF">2020-08-27T09:04:00Z</dcterms:created>
  <dcterms:modified xsi:type="dcterms:W3CDTF">2020-08-27T09:08:00Z</dcterms:modified>
</cp:coreProperties>
</file>